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E6" w:rsidRPr="00B10838" w:rsidRDefault="00AB07E6" w:rsidP="0015274D">
      <w:pPr>
        <w:jc w:val="center"/>
        <w:rPr>
          <w:sz w:val="14"/>
        </w:rPr>
      </w:pPr>
    </w:p>
    <w:p w:rsidR="0015274D" w:rsidRPr="00B10838" w:rsidRDefault="00B10838" w:rsidP="0015274D">
      <w:pPr>
        <w:jc w:val="center"/>
        <w:rPr>
          <w:sz w:val="32"/>
          <w:szCs w:val="32"/>
        </w:rPr>
      </w:pPr>
      <w:r w:rsidRPr="00B10838">
        <w:rPr>
          <w:sz w:val="32"/>
          <w:szCs w:val="32"/>
        </w:rPr>
        <w:t>Creating a Top 30% and Bottom 30% Demographic in DataDirector</w:t>
      </w:r>
    </w:p>
    <w:p w:rsidR="0015274D" w:rsidRDefault="00B10838" w:rsidP="0015274D">
      <w:pPr>
        <w:rPr>
          <w:sz w:val="24"/>
          <w:szCs w:val="24"/>
        </w:rPr>
      </w:pPr>
      <w:r>
        <w:rPr>
          <w:sz w:val="24"/>
          <w:szCs w:val="24"/>
        </w:rPr>
        <w:t>Many schools are looking for ways to close the achievement gap between the top 30% of performers and the bottom 30%. One way to do this is to first identify your top 30 and bottom 30, then put this list into DataDirector as a demographic. This will allow educators to view their local assessment data for either the top 30 or bottom 30. In other words, you’ll be able to track the achievement gap within local assessments, making it easier to monitor the size of this gap.</w:t>
      </w:r>
    </w:p>
    <w:p w:rsidR="00B10838" w:rsidRDefault="008C4E48" w:rsidP="008C4E48">
      <w:pPr>
        <w:pStyle w:val="ListParagraph"/>
        <w:numPr>
          <w:ilvl w:val="0"/>
          <w:numId w:val="1"/>
        </w:numPr>
        <w:tabs>
          <w:tab w:val="left" w:pos="7560"/>
        </w:tabs>
        <w:rPr>
          <w:sz w:val="24"/>
          <w:szCs w:val="24"/>
        </w:rPr>
      </w:pPr>
      <w:r>
        <w:rPr>
          <w:sz w:val="24"/>
          <w:szCs w:val="24"/>
        </w:rPr>
        <w:t>After running the MEAP Scaled Scores Report and identifying students who are in the Bottom 30%, place a 3 next to their names. Place a 2 next to the Middle 40% and a 1 next to the Top 30%.</w:t>
      </w:r>
    </w:p>
    <w:p w:rsidR="008C4E48" w:rsidRPr="008C4E48" w:rsidRDefault="008C4E48" w:rsidP="008C4E48">
      <w:pPr>
        <w:tabs>
          <w:tab w:val="left" w:pos="7560"/>
        </w:tabs>
        <w:rPr>
          <w:sz w:val="24"/>
          <w:szCs w:val="24"/>
        </w:rPr>
      </w:pPr>
      <w:r>
        <w:rPr>
          <w:noProof/>
        </w:rPr>
        <w:drawing>
          <wp:inline distT="0" distB="0" distL="0" distR="0" wp14:anchorId="4D4CA7C3" wp14:editId="10CCCCF8">
            <wp:extent cx="1742857" cy="2238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2857" cy="2238095"/>
                    </a:xfrm>
                    <a:prstGeom prst="rect">
                      <a:avLst/>
                    </a:prstGeom>
                  </pic:spPr>
                </pic:pic>
              </a:graphicData>
            </a:graphic>
          </wp:inline>
        </w:drawing>
      </w:r>
    </w:p>
    <w:p w:rsidR="008C4E48" w:rsidRDefault="008C4E48" w:rsidP="008C4E48">
      <w:pPr>
        <w:pStyle w:val="ListParagraph"/>
        <w:numPr>
          <w:ilvl w:val="0"/>
          <w:numId w:val="1"/>
        </w:numPr>
        <w:tabs>
          <w:tab w:val="left" w:pos="7560"/>
        </w:tabs>
        <w:rPr>
          <w:sz w:val="24"/>
          <w:szCs w:val="24"/>
        </w:rPr>
      </w:pPr>
      <w:r>
        <w:rPr>
          <w:sz w:val="24"/>
          <w:szCs w:val="24"/>
        </w:rPr>
        <w:t>Remove all data except for the Student ID.</w:t>
      </w:r>
      <w:r w:rsidR="0013614E">
        <w:rPr>
          <w:sz w:val="24"/>
          <w:szCs w:val="24"/>
        </w:rPr>
        <w:t xml:space="preserve"> Save the file as a Text (Tab delimited) file.</w:t>
      </w:r>
    </w:p>
    <w:p w:rsidR="0013614E" w:rsidRDefault="0013614E" w:rsidP="0013614E">
      <w:pPr>
        <w:tabs>
          <w:tab w:val="left" w:pos="7560"/>
        </w:tabs>
        <w:rPr>
          <w:sz w:val="24"/>
          <w:szCs w:val="24"/>
        </w:rPr>
      </w:pPr>
      <w:r>
        <w:rPr>
          <w:noProof/>
        </w:rPr>
        <w:drawing>
          <wp:inline distT="0" distB="0" distL="0" distR="0" wp14:anchorId="5D273131" wp14:editId="439716C4">
            <wp:extent cx="4200000" cy="8476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00000" cy="847619"/>
                    </a:xfrm>
                    <a:prstGeom prst="rect">
                      <a:avLst/>
                    </a:prstGeom>
                  </pic:spPr>
                </pic:pic>
              </a:graphicData>
            </a:graphic>
          </wp:inline>
        </w:drawing>
      </w:r>
    </w:p>
    <w:p w:rsidR="0013614E" w:rsidRDefault="0013614E" w:rsidP="0013614E">
      <w:pPr>
        <w:tabs>
          <w:tab w:val="left" w:pos="7560"/>
        </w:tabs>
        <w:rPr>
          <w:sz w:val="24"/>
          <w:szCs w:val="24"/>
        </w:rPr>
      </w:pPr>
    </w:p>
    <w:p w:rsidR="0013614E" w:rsidRDefault="0013614E" w:rsidP="0013614E">
      <w:pPr>
        <w:tabs>
          <w:tab w:val="left" w:pos="7560"/>
        </w:tabs>
        <w:rPr>
          <w:sz w:val="24"/>
          <w:szCs w:val="24"/>
        </w:rPr>
      </w:pPr>
    </w:p>
    <w:p w:rsidR="0013614E" w:rsidRDefault="0013614E" w:rsidP="0013614E">
      <w:pPr>
        <w:tabs>
          <w:tab w:val="left" w:pos="7560"/>
        </w:tabs>
        <w:rPr>
          <w:sz w:val="24"/>
          <w:szCs w:val="24"/>
        </w:rPr>
      </w:pPr>
    </w:p>
    <w:p w:rsidR="0013614E" w:rsidRDefault="0013614E" w:rsidP="0013614E">
      <w:pPr>
        <w:tabs>
          <w:tab w:val="left" w:pos="7560"/>
        </w:tabs>
        <w:rPr>
          <w:sz w:val="24"/>
          <w:szCs w:val="24"/>
        </w:rPr>
      </w:pPr>
    </w:p>
    <w:p w:rsidR="0013614E" w:rsidRPr="0013614E" w:rsidRDefault="0013614E" w:rsidP="0013614E">
      <w:pPr>
        <w:tabs>
          <w:tab w:val="left" w:pos="7560"/>
        </w:tabs>
        <w:rPr>
          <w:sz w:val="24"/>
          <w:szCs w:val="24"/>
        </w:rPr>
      </w:pPr>
    </w:p>
    <w:p w:rsidR="008C4E48" w:rsidRDefault="008C4E48" w:rsidP="008C4E48">
      <w:pPr>
        <w:pStyle w:val="ListParagraph"/>
        <w:numPr>
          <w:ilvl w:val="0"/>
          <w:numId w:val="1"/>
        </w:numPr>
        <w:tabs>
          <w:tab w:val="left" w:pos="7560"/>
        </w:tabs>
        <w:rPr>
          <w:sz w:val="24"/>
          <w:szCs w:val="24"/>
        </w:rPr>
      </w:pPr>
      <w:r>
        <w:rPr>
          <w:sz w:val="24"/>
          <w:szCs w:val="24"/>
        </w:rPr>
        <w:lastRenderedPageBreak/>
        <w:t>In DataDirector, head to the Student section and click on Demographics.</w:t>
      </w:r>
    </w:p>
    <w:p w:rsidR="008C4E48" w:rsidRDefault="008C4E48" w:rsidP="008C4E48">
      <w:pPr>
        <w:tabs>
          <w:tab w:val="left" w:pos="7560"/>
        </w:tabs>
        <w:rPr>
          <w:sz w:val="24"/>
          <w:szCs w:val="24"/>
        </w:rPr>
      </w:pPr>
      <w:r>
        <w:rPr>
          <w:noProof/>
        </w:rPr>
        <w:drawing>
          <wp:inline distT="0" distB="0" distL="0" distR="0" wp14:anchorId="56E70E54" wp14:editId="791D7E1C">
            <wp:extent cx="3038095" cy="19142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38095" cy="1914286"/>
                    </a:xfrm>
                    <a:prstGeom prst="rect">
                      <a:avLst/>
                    </a:prstGeom>
                  </pic:spPr>
                </pic:pic>
              </a:graphicData>
            </a:graphic>
          </wp:inline>
        </w:drawing>
      </w:r>
    </w:p>
    <w:p w:rsidR="008C4E48" w:rsidRDefault="008C4E48" w:rsidP="008C4E48">
      <w:pPr>
        <w:pStyle w:val="ListParagraph"/>
        <w:tabs>
          <w:tab w:val="left" w:pos="7560"/>
        </w:tabs>
        <w:rPr>
          <w:sz w:val="24"/>
          <w:szCs w:val="24"/>
        </w:rPr>
      </w:pPr>
    </w:p>
    <w:p w:rsidR="008C4E48" w:rsidRDefault="008C4E48" w:rsidP="008C4E48">
      <w:pPr>
        <w:pStyle w:val="ListParagraph"/>
        <w:numPr>
          <w:ilvl w:val="0"/>
          <w:numId w:val="1"/>
        </w:numPr>
        <w:tabs>
          <w:tab w:val="left" w:pos="7560"/>
        </w:tabs>
        <w:rPr>
          <w:sz w:val="24"/>
          <w:szCs w:val="24"/>
        </w:rPr>
      </w:pPr>
      <w:r>
        <w:rPr>
          <w:sz w:val="24"/>
          <w:szCs w:val="24"/>
        </w:rPr>
        <w:t>Click Create a New Demographic</w:t>
      </w:r>
    </w:p>
    <w:p w:rsidR="008C4E48" w:rsidRDefault="008C4E48" w:rsidP="008C4E48">
      <w:pPr>
        <w:tabs>
          <w:tab w:val="left" w:pos="7560"/>
        </w:tabs>
        <w:rPr>
          <w:sz w:val="24"/>
          <w:szCs w:val="24"/>
        </w:rPr>
      </w:pPr>
      <w:r>
        <w:rPr>
          <w:noProof/>
        </w:rPr>
        <w:drawing>
          <wp:inline distT="0" distB="0" distL="0" distR="0" wp14:anchorId="7074C184" wp14:editId="4CF16E06">
            <wp:extent cx="2523810" cy="102857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23810" cy="1028571"/>
                    </a:xfrm>
                    <a:prstGeom prst="rect">
                      <a:avLst/>
                    </a:prstGeom>
                  </pic:spPr>
                </pic:pic>
              </a:graphicData>
            </a:graphic>
          </wp:inline>
        </w:drawing>
      </w:r>
    </w:p>
    <w:p w:rsidR="008C4E48" w:rsidRPr="008C4E48" w:rsidRDefault="008C4E48" w:rsidP="008C4E48">
      <w:pPr>
        <w:pStyle w:val="ListParagraph"/>
        <w:numPr>
          <w:ilvl w:val="0"/>
          <w:numId w:val="1"/>
        </w:numPr>
        <w:tabs>
          <w:tab w:val="left" w:pos="7560"/>
        </w:tabs>
        <w:rPr>
          <w:sz w:val="24"/>
          <w:szCs w:val="24"/>
        </w:rPr>
      </w:pPr>
      <w:r>
        <w:rPr>
          <w:sz w:val="24"/>
          <w:szCs w:val="24"/>
        </w:rPr>
        <w:t>Enter the Summary data for the demographic (title, academic year, scope, and number of fields). I selected number of fields because I am only going to upload their TTB rank (1,2, or 3).</w:t>
      </w:r>
    </w:p>
    <w:p w:rsidR="008C4E48" w:rsidRPr="008C4E48" w:rsidRDefault="008C4E48" w:rsidP="008C4E48">
      <w:pPr>
        <w:tabs>
          <w:tab w:val="left" w:pos="7560"/>
        </w:tabs>
        <w:rPr>
          <w:sz w:val="24"/>
          <w:szCs w:val="24"/>
        </w:rPr>
      </w:pPr>
      <w:r>
        <w:rPr>
          <w:noProof/>
        </w:rPr>
        <w:drawing>
          <wp:inline distT="0" distB="0" distL="0" distR="0" wp14:anchorId="0F627E50" wp14:editId="121845E6">
            <wp:extent cx="3804768" cy="3019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06305" cy="3020645"/>
                    </a:xfrm>
                    <a:prstGeom prst="rect">
                      <a:avLst/>
                    </a:prstGeom>
                  </pic:spPr>
                </pic:pic>
              </a:graphicData>
            </a:graphic>
          </wp:inline>
        </w:drawing>
      </w:r>
    </w:p>
    <w:p w:rsidR="008C4E48" w:rsidRDefault="008C4E48" w:rsidP="008C4E48">
      <w:pPr>
        <w:pStyle w:val="ListParagraph"/>
        <w:numPr>
          <w:ilvl w:val="0"/>
          <w:numId w:val="1"/>
        </w:numPr>
        <w:tabs>
          <w:tab w:val="left" w:pos="7560"/>
        </w:tabs>
        <w:rPr>
          <w:sz w:val="24"/>
          <w:szCs w:val="24"/>
        </w:rPr>
      </w:pPr>
      <w:r>
        <w:rPr>
          <w:sz w:val="24"/>
          <w:szCs w:val="24"/>
        </w:rPr>
        <w:lastRenderedPageBreak/>
        <w:t>Name the field.</w:t>
      </w:r>
    </w:p>
    <w:p w:rsidR="008C4E48" w:rsidRDefault="008C4E48" w:rsidP="008C4E48">
      <w:pPr>
        <w:tabs>
          <w:tab w:val="left" w:pos="7560"/>
        </w:tabs>
        <w:rPr>
          <w:sz w:val="24"/>
          <w:szCs w:val="24"/>
        </w:rPr>
      </w:pPr>
      <w:r>
        <w:rPr>
          <w:noProof/>
        </w:rPr>
        <w:drawing>
          <wp:inline distT="0" distB="0" distL="0" distR="0" wp14:anchorId="734C44AC" wp14:editId="4AEA415B">
            <wp:extent cx="3961905" cy="132381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61905" cy="1323810"/>
                    </a:xfrm>
                    <a:prstGeom prst="rect">
                      <a:avLst/>
                    </a:prstGeom>
                  </pic:spPr>
                </pic:pic>
              </a:graphicData>
            </a:graphic>
          </wp:inline>
        </w:drawing>
      </w:r>
    </w:p>
    <w:p w:rsidR="0013614E" w:rsidRDefault="0013614E" w:rsidP="0013614E">
      <w:pPr>
        <w:pStyle w:val="ListParagraph"/>
        <w:numPr>
          <w:ilvl w:val="0"/>
          <w:numId w:val="1"/>
        </w:numPr>
        <w:tabs>
          <w:tab w:val="left" w:pos="7560"/>
        </w:tabs>
        <w:rPr>
          <w:sz w:val="24"/>
          <w:szCs w:val="24"/>
        </w:rPr>
      </w:pPr>
      <w:r>
        <w:rPr>
          <w:sz w:val="24"/>
          <w:szCs w:val="24"/>
        </w:rPr>
        <w:t>Select Import Data.</w:t>
      </w:r>
    </w:p>
    <w:p w:rsidR="0013614E" w:rsidRDefault="0013614E" w:rsidP="0013614E">
      <w:pPr>
        <w:tabs>
          <w:tab w:val="left" w:pos="7560"/>
        </w:tabs>
        <w:rPr>
          <w:sz w:val="24"/>
          <w:szCs w:val="24"/>
        </w:rPr>
      </w:pPr>
      <w:r>
        <w:rPr>
          <w:noProof/>
        </w:rPr>
        <w:drawing>
          <wp:inline distT="0" distB="0" distL="0" distR="0" wp14:anchorId="6A8C4EDE" wp14:editId="43D4486B">
            <wp:extent cx="2923810" cy="156190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23810" cy="1561905"/>
                    </a:xfrm>
                    <a:prstGeom prst="rect">
                      <a:avLst/>
                    </a:prstGeom>
                  </pic:spPr>
                </pic:pic>
              </a:graphicData>
            </a:graphic>
          </wp:inline>
        </w:drawing>
      </w:r>
    </w:p>
    <w:p w:rsidR="0013614E" w:rsidRDefault="0013614E" w:rsidP="0013614E">
      <w:pPr>
        <w:tabs>
          <w:tab w:val="left" w:pos="7560"/>
        </w:tabs>
        <w:rPr>
          <w:sz w:val="24"/>
          <w:szCs w:val="24"/>
        </w:rPr>
      </w:pPr>
    </w:p>
    <w:p w:rsidR="0013614E" w:rsidRDefault="0013614E" w:rsidP="0013614E">
      <w:pPr>
        <w:pStyle w:val="ListParagraph"/>
        <w:numPr>
          <w:ilvl w:val="0"/>
          <w:numId w:val="1"/>
        </w:numPr>
        <w:tabs>
          <w:tab w:val="left" w:pos="7560"/>
        </w:tabs>
        <w:rPr>
          <w:sz w:val="24"/>
          <w:szCs w:val="24"/>
        </w:rPr>
      </w:pPr>
      <w:r>
        <w:rPr>
          <w:sz w:val="24"/>
          <w:szCs w:val="24"/>
        </w:rPr>
        <w:t>Click “Choose File”, select your file, and click Upload File Now.</w:t>
      </w:r>
    </w:p>
    <w:p w:rsidR="0013614E" w:rsidRDefault="0013614E" w:rsidP="0013614E">
      <w:pPr>
        <w:tabs>
          <w:tab w:val="left" w:pos="7560"/>
        </w:tabs>
        <w:rPr>
          <w:sz w:val="24"/>
          <w:szCs w:val="24"/>
        </w:rPr>
      </w:pPr>
      <w:r>
        <w:rPr>
          <w:noProof/>
        </w:rPr>
        <w:drawing>
          <wp:inline distT="0" distB="0" distL="0" distR="0" wp14:anchorId="2CD9762C" wp14:editId="1EEEB872">
            <wp:extent cx="5943600" cy="155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555750"/>
                    </a:xfrm>
                    <a:prstGeom prst="rect">
                      <a:avLst/>
                    </a:prstGeom>
                  </pic:spPr>
                </pic:pic>
              </a:graphicData>
            </a:graphic>
          </wp:inline>
        </w:drawing>
      </w:r>
    </w:p>
    <w:p w:rsidR="0013614E" w:rsidRDefault="0013614E" w:rsidP="0013614E">
      <w:pPr>
        <w:tabs>
          <w:tab w:val="left" w:pos="7560"/>
        </w:tabs>
        <w:rPr>
          <w:sz w:val="24"/>
          <w:szCs w:val="24"/>
        </w:rPr>
      </w:pPr>
    </w:p>
    <w:p w:rsidR="0013614E" w:rsidRDefault="0013614E" w:rsidP="0013614E">
      <w:pPr>
        <w:tabs>
          <w:tab w:val="left" w:pos="7560"/>
        </w:tabs>
        <w:rPr>
          <w:sz w:val="24"/>
          <w:szCs w:val="24"/>
        </w:rPr>
      </w:pPr>
    </w:p>
    <w:p w:rsidR="0013614E" w:rsidRDefault="0013614E" w:rsidP="0013614E">
      <w:pPr>
        <w:tabs>
          <w:tab w:val="left" w:pos="7560"/>
        </w:tabs>
        <w:rPr>
          <w:sz w:val="24"/>
          <w:szCs w:val="24"/>
        </w:rPr>
      </w:pPr>
    </w:p>
    <w:p w:rsidR="0013614E" w:rsidRDefault="0013614E" w:rsidP="0013614E">
      <w:pPr>
        <w:tabs>
          <w:tab w:val="left" w:pos="7560"/>
        </w:tabs>
        <w:rPr>
          <w:sz w:val="24"/>
          <w:szCs w:val="24"/>
        </w:rPr>
      </w:pPr>
    </w:p>
    <w:p w:rsidR="0013614E" w:rsidRDefault="0013614E" w:rsidP="0013614E">
      <w:pPr>
        <w:tabs>
          <w:tab w:val="left" w:pos="7560"/>
        </w:tabs>
        <w:rPr>
          <w:sz w:val="24"/>
          <w:szCs w:val="24"/>
        </w:rPr>
      </w:pPr>
    </w:p>
    <w:p w:rsidR="0013614E" w:rsidRDefault="0013614E" w:rsidP="0013614E">
      <w:pPr>
        <w:tabs>
          <w:tab w:val="left" w:pos="7560"/>
        </w:tabs>
        <w:rPr>
          <w:sz w:val="24"/>
          <w:szCs w:val="24"/>
        </w:rPr>
      </w:pPr>
    </w:p>
    <w:p w:rsidR="0013614E" w:rsidRDefault="0013614E" w:rsidP="0013614E">
      <w:pPr>
        <w:pStyle w:val="ListParagraph"/>
        <w:numPr>
          <w:ilvl w:val="0"/>
          <w:numId w:val="1"/>
        </w:numPr>
        <w:tabs>
          <w:tab w:val="left" w:pos="7560"/>
        </w:tabs>
        <w:rPr>
          <w:sz w:val="24"/>
          <w:szCs w:val="24"/>
        </w:rPr>
      </w:pPr>
      <w:r>
        <w:rPr>
          <w:sz w:val="24"/>
          <w:szCs w:val="24"/>
        </w:rPr>
        <w:lastRenderedPageBreak/>
        <w:t>Click Next</w:t>
      </w:r>
      <w:r w:rsidR="008A3C28">
        <w:rPr>
          <w:sz w:val="24"/>
          <w:szCs w:val="24"/>
        </w:rPr>
        <w:t>.</w:t>
      </w:r>
    </w:p>
    <w:p w:rsidR="0013614E" w:rsidRDefault="0013614E" w:rsidP="0013614E">
      <w:pPr>
        <w:tabs>
          <w:tab w:val="left" w:pos="7560"/>
        </w:tabs>
        <w:rPr>
          <w:sz w:val="24"/>
          <w:szCs w:val="24"/>
        </w:rPr>
      </w:pPr>
      <w:r>
        <w:rPr>
          <w:noProof/>
        </w:rPr>
        <w:drawing>
          <wp:inline distT="0" distB="0" distL="0" distR="0" wp14:anchorId="522299ED" wp14:editId="34279D0C">
            <wp:extent cx="4167028" cy="2724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67028" cy="2724150"/>
                    </a:xfrm>
                    <a:prstGeom prst="rect">
                      <a:avLst/>
                    </a:prstGeom>
                  </pic:spPr>
                </pic:pic>
              </a:graphicData>
            </a:graphic>
          </wp:inline>
        </w:drawing>
      </w:r>
    </w:p>
    <w:p w:rsidR="0013614E" w:rsidRDefault="008A3C28" w:rsidP="0013614E">
      <w:pPr>
        <w:pStyle w:val="ListParagraph"/>
        <w:numPr>
          <w:ilvl w:val="0"/>
          <w:numId w:val="1"/>
        </w:numPr>
        <w:tabs>
          <w:tab w:val="left" w:pos="7560"/>
        </w:tabs>
        <w:rPr>
          <w:sz w:val="24"/>
          <w:szCs w:val="24"/>
        </w:rPr>
      </w:pPr>
      <w:r>
        <w:rPr>
          <w:sz w:val="24"/>
          <w:szCs w:val="24"/>
        </w:rPr>
        <w:t>Use the dropdown menu to map the second column to TTB Math. Click Next.</w:t>
      </w:r>
    </w:p>
    <w:p w:rsidR="0013614E" w:rsidRDefault="0013614E" w:rsidP="0013614E">
      <w:pPr>
        <w:tabs>
          <w:tab w:val="left" w:pos="7560"/>
        </w:tabs>
        <w:rPr>
          <w:sz w:val="24"/>
          <w:szCs w:val="24"/>
        </w:rPr>
      </w:pPr>
      <w:r>
        <w:rPr>
          <w:noProof/>
        </w:rPr>
        <w:drawing>
          <wp:inline distT="0" distB="0" distL="0" distR="0" wp14:anchorId="10594E08" wp14:editId="76B28541">
            <wp:extent cx="4229880" cy="2714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34815" cy="2717792"/>
                    </a:xfrm>
                    <a:prstGeom prst="rect">
                      <a:avLst/>
                    </a:prstGeom>
                  </pic:spPr>
                </pic:pic>
              </a:graphicData>
            </a:graphic>
          </wp:inline>
        </w:drawing>
      </w:r>
    </w:p>
    <w:p w:rsidR="008A3C28" w:rsidRDefault="008A3C28" w:rsidP="0013614E">
      <w:pPr>
        <w:tabs>
          <w:tab w:val="left" w:pos="7560"/>
        </w:tabs>
        <w:rPr>
          <w:sz w:val="24"/>
          <w:szCs w:val="24"/>
        </w:rPr>
      </w:pPr>
    </w:p>
    <w:p w:rsidR="008A3C28" w:rsidRDefault="008A3C28" w:rsidP="0013614E">
      <w:pPr>
        <w:tabs>
          <w:tab w:val="left" w:pos="7560"/>
        </w:tabs>
        <w:rPr>
          <w:sz w:val="24"/>
          <w:szCs w:val="24"/>
        </w:rPr>
      </w:pPr>
    </w:p>
    <w:p w:rsidR="008A3C28" w:rsidRDefault="008A3C28" w:rsidP="0013614E">
      <w:pPr>
        <w:tabs>
          <w:tab w:val="left" w:pos="7560"/>
        </w:tabs>
        <w:rPr>
          <w:sz w:val="24"/>
          <w:szCs w:val="24"/>
        </w:rPr>
      </w:pPr>
    </w:p>
    <w:p w:rsidR="008A3C28" w:rsidRDefault="008A3C28" w:rsidP="0013614E">
      <w:pPr>
        <w:tabs>
          <w:tab w:val="left" w:pos="7560"/>
        </w:tabs>
        <w:rPr>
          <w:sz w:val="24"/>
          <w:szCs w:val="24"/>
        </w:rPr>
      </w:pPr>
    </w:p>
    <w:p w:rsidR="008A3C28" w:rsidRDefault="008A3C28" w:rsidP="0013614E">
      <w:pPr>
        <w:tabs>
          <w:tab w:val="left" w:pos="7560"/>
        </w:tabs>
        <w:rPr>
          <w:sz w:val="24"/>
          <w:szCs w:val="24"/>
        </w:rPr>
      </w:pPr>
    </w:p>
    <w:p w:rsidR="008A3C28" w:rsidRDefault="008A3C28" w:rsidP="008A3C28">
      <w:pPr>
        <w:pStyle w:val="ListParagraph"/>
        <w:numPr>
          <w:ilvl w:val="0"/>
          <w:numId w:val="1"/>
        </w:numPr>
        <w:tabs>
          <w:tab w:val="left" w:pos="7560"/>
        </w:tabs>
        <w:rPr>
          <w:sz w:val="24"/>
          <w:szCs w:val="24"/>
        </w:rPr>
      </w:pPr>
      <w:r>
        <w:rPr>
          <w:sz w:val="24"/>
          <w:szCs w:val="24"/>
        </w:rPr>
        <w:lastRenderedPageBreak/>
        <w:t>Click Next.</w:t>
      </w:r>
    </w:p>
    <w:p w:rsidR="008A3C28" w:rsidRDefault="008A3C28" w:rsidP="008A3C28">
      <w:pPr>
        <w:tabs>
          <w:tab w:val="left" w:pos="7560"/>
        </w:tabs>
        <w:rPr>
          <w:sz w:val="24"/>
          <w:szCs w:val="24"/>
        </w:rPr>
      </w:pPr>
      <w:r>
        <w:rPr>
          <w:noProof/>
        </w:rPr>
        <w:drawing>
          <wp:inline distT="0" distB="0" distL="0" distR="0">
            <wp:extent cx="5943600" cy="2265141"/>
            <wp:effectExtent l="0" t="0" r="0" b="0"/>
            <wp:docPr id="12" name="Picture 12" descr="C:\Users\FOWLER~1.CIS\AppData\Local\Temp\SNAGHTML16389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WLER~1.CIS\AppData\Local\Temp\SNAGHTML163895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265141"/>
                    </a:xfrm>
                    <a:prstGeom prst="rect">
                      <a:avLst/>
                    </a:prstGeom>
                    <a:noFill/>
                    <a:ln>
                      <a:noFill/>
                    </a:ln>
                  </pic:spPr>
                </pic:pic>
              </a:graphicData>
            </a:graphic>
          </wp:inline>
        </w:drawing>
      </w:r>
    </w:p>
    <w:p w:rsidR="008A3C28" w:rsidRPr="008A3C28" w:rsidRDefault="008A3C28" w:rsidP="008A3C28">
      <w:pPr>
        <w:tabs>
          <w:tab w:val="left" w:pos="7560"/>
        </w:tabs>
        <w:rPr>
          <w:sz w:val="24"/>
          <w:szCs w:val="24"/>
        </w:rPr>
      </w:pPr>
      <w:r>
        <w:rPr>
          <w:sz w:val="24"/>
          <w:szCs w:val="24"/>
        </w:rPr>
        <w:t>You have now created your Top, Middle, and Bottom demographic.</w:t>
      </w:r>
      <w:bookmarkStart w:id="0" w:name="_GoBack"/>
      <w:bookmarkEnd w:id="0"/>
    </w:p>
    <w:sectPr w:rsidR="008A3C28" w:rsidRPr="008A3C2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38" w:rsidRDefault="00B10838" w:rsidP="0015274D">
      <w:pPr>
        <w:spacing w:after="0" w:line="240" w:lineRule="auto"/>
      </w:pPr>
      <w:r>
        <w:separator/>
      </w:r>
    </w:p>
  </w:endnote>
  <w:endnote w:type="continuationSeparator" w:id="0">
    <w:p w:rsidR="00B10838" w:rsidRDefault="00B10838" w:rsidP="0015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4D" w:rsidRDefault="0015274D">
    <w:pPr>
      <w:pStyle w:val="Footer"/>
    </w:pPr>
    <w:r>
      <w:rPr>
        <w:noProof/>
      </w:rPr>
      <w:drawing>
        <wp:anchor distT="0" distB="0" distL="114300" distR="114300" simplePos="0" relativeHeight="251659264" behindDoc="1" locked="0" layoutInCell="1" allowOverlap="1">
          <wp:simplePos x="0" y="0"/>
          <wp:positionH relativeFrom="column">
            <wp:posOffset>-638175</wp:posOffset>
          </wp:positionH>
          <wp:positionV relativeFrom="paragraph">
            <wp:posOffset>111760</wp:posOffset>
          </wp:positionV>
          <wp:extent cx="5943600" cy="381000"/>
          <wp:effectExtent l="19050" t="0" r="0" b="0"/>
          <wp:wrapTight wrapText="bothSides">
            <wp:wrapPolygon edited="0">
              <wp:start x="-69" y="0"/>
              <wp:lineTo x="-69" y="20520"/>
              <wp:lineTo x="21600" y="20520"/>
              <wp:lineTo x="21600" y="0"/>
              <wp:lineTo x="-69" y="0"/>
            </wp:wrapPolygon>
          </wp:wrapTight>
          <wp:docPr id="2" name="Picture 0" descr="New 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C Logo.png"/>
                  <pic:cNvPicPr/>
                </pic:nvPicPr>
                <pic:blipFill>
                  <a:blip r:embed="rId1"/>
                  <a:stretch>
                    <a:fillRect/>
                  </a:stretch>
                </pic:blipFill>
                <pic:spPr>
                  <a:xfrm>
                    <a:off x="0" y="0"/>
                    <a:ext cx="5943600" cy="381000"/>
                  </a:xfrm>
                  <a:prstGeom prst="rect">
                    <a:avLst/>
                  </a:prstGeom>
                </pic:spPr>
              </pic:pic>
            </a:graphicData>
          </a:graphic>
        </wp:anchor>
      </w:drawing>
    </w:r>
  </w:p>
  <w:sdt>
    <w:sdtPr>
      <w:id w:val="250395305"/>
      <w:docPartObj>
        <w:docPartGallery w:val="Page Numbers (Top of Page)"/>
        <w:docPartUnique/>
      </w:docPartObj>
    </w:sdtPr>
    <w:sdtEndPr/>
    <w:sdtContent>
      <w:p w:rsidR="0015274D" w:rsidRDefault="0015274D" w:rsidP="0015274D">
        <w:pPr>
          <w:jc w:val="right"/>
        </w:pPr>
        <w:r>
          <w:t xml:space="preserve">Page </w:t>
        </w:r>
        <w:r w:rsidR="008A3C28">
          <w:fldChar w:fldCharType="begin"/>
        </w:r>
        <w:r w:rsidR="008A3C28">
          <w:instrText xml:space="preserve"> PAGE </w:instrText>
        </w:r>
        <w:r w:rsidR="008A3C28">
          <w:fldChar w:fldCharType="separate"/>
        </w:r>
        <w:r w:rsidR="008A3C28">
          <w:rPr>
            <w:noProof/>
          </w:rPr>
          <w:t>5</w:t>
        </w:r>
        <w:r w:rsidR="008A3C28">
          <w:rPr>
            <w:noProof/>
          </w:rPr>
          <w:fldChar w:fldCharType="end"/>
        </w:r>
        <w:r>
          <w:t xml:space="preserve"> of </w:t>
        </w:r>
        <w:r w:rsidR="008A3C28">
          <w:fldChar w:fldCharType="begin"/>
        </w:r>
        <w:r w:rsidR="008A3C28">
          <w:instrText xml:space="preserve"> NUMPAGES  </w:instrText>
        </w:r>
        <w:r w:rsidR="008A3C28">
          <w:fldChar w:fldCharType="separate"/>
        </w:r>
        <w:r w:rsidR="008A3C28">
          <w:rPr>
            <w:noProof/>
          </w:rPr>
          <w:t>5</w:t>
        </w:r>
        <w:r w:rsidR="008A3C28">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38" w:rsidRDefault="00B10838" w:rsidP="0015274D">
      <w:pPr>
        <w:spacing w:after="0" w:line="240" w:lineRule="auto"/>
      </w:pPr>
      <w:r>
        <w:separator/>
      </w:r>
    </w:p>
  </w:footnote>
  <w:footnote w:type="continuationSeparator" w:id="0">
    <w:p w:rsidR="00B10838" w:rsidRDefault="00B10838" w:rsidP="00152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4D" w:rsidRPr="0015274D" w:rsidRDefault="00B10838" w:rsidP="0015274D">
    <w:pPr>
      <w:pStyle w:val="Header"/>
      <w:jc w:val="right"/>
    </w:pPr>
    <w:r>
      <w:rPr>
        <w:color w:val="7F7F7F" w:themeColor="background1" w:themeShade="7F"/>
        <w:spacing w:val="60"/>
      </w:rPr>
      <w:t>Top 30 / Bottom 30 Demographic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E5D72"/>
    <w:multiLevelType w:val="hybridMultilevel"/>
    <w:tmpl w:val="E7703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38"/>
    <w:rsid w:val="0007747C"/>
    <w:rsid w:val="0013614E"/>
    <w:rsid w:val="0015274D"/>
    <w:rsid w:val="008A3C28"/>
    <w:rsid w:val="008C4E48"/>
    <w:rsid w:val="00AB07E6"/>
    <w:rsid w:val="00B1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4D"/>
  </w:style>
  <w:style w:type="paragraph" w:styleId="Footer">
    <w:name w:val="footer"/>
    <w:basedOn w:val="Normal"/>
    <w:link w:val="FooterChar"/>
    <w:uiPriority w:val="99"/>
    <w:unhideWhenUsed/>
    <w:rsid w:val="0015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4D"/>
  </w:style>
  <w:style w:type="paragraph" w:styleId="BalloonText">
    <w:name w:val="Balloon Text"/>
    <w:basedOn w:val="Normal"/>
    <w:link w:val="BalloonTextChar"/>
    <w:uiPriority w:val="99"/>
    <w:semiHidden/>
    <w:unhideWhenUsed/>
    <w:rsid w:val="0015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4D"/>
    <w:rPr>
      <w:rFonts w:ascii="Tahoma" w:hAnsi="Tahoma" w:cs="Tahoma"/>
      <w:sz w:val="16"/>
      <w:szCs w:val="16"/>
    </w:rPr>
  </w:style>
  <w:style w:type="paragraph" w:styleId="ListParagraph">
    <w:name w:val="List Paragraph"/>
    <w:basedOn w:val="Normal"/>
    <w:uiPriority w:val="34"/>
    <w:qFormat/>
    <w:rsid w:val="00B10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4D"/>
  </w:style>
  <w:style w:type="paragraph" w:styleId="Footer">
    <w:name w:val="footer"/>
    <w:basedOn w:val="Normal"/>
    <w:link w:val="FooterChar"/>
    <w:uiPriority w:val="99"/>
    <w:unhideWhenUsed/>
    <w:rsid w:val="0015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4D"/>
  </w:style>
  <w:style w:type="paragraph" w:styleId="BalloonText">
    <w:name w:val="Balloon Text"/>
    <w:basedOn w:val="Normal"/>
    <w:link w:val="BalloonTextChar"/>
    <w:uiPriority w:val="99"/>
    <w:semiHidden/>
    <w:unhideWhenUsed/>
    <w:rsid w:val="0015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4D"/>
    <w:rPr>
      <w:rFonts w:ascii="Tahoma" w:hAnsi="Tahoma" w:cs="Tahoma"/>
      <w:sz w:val="16"/>
      <w:szCs w:val="16"/>
    </w:rPr>
  </w:style>
  <w:style w:type="paragraph" w:styleId="ListParagraph">
    <w:name w:val="List Paragraph"/>
    <w:basedOn w:val="Normal"/>
    <w:uiPriority w:val="34"/>
    <w:qFormat/>
    <w:rsid w:val="00B10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wlerM.CISD\AppData\Roaming\Microsoft\Templates\Tutori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Tutorial Template</Template>
  <TotalTime>20</TotalTime>
  <Pages>5</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Fowler</dc:creator>
  <cp:lastModifiedBy>Mitch Fowler</cp:lastModifiedBy>
  <cp:revision>1</cp:revision>
  <dcterms:created xsi:type="dcterms:W3CDTF">2014-02-21T02:49:00Z</dcterms:created>
  <dcterms:modified xsi:type="dcterms:W3CDTF">2014-02-21T03:09:00Z</dcterms:modified>
</cp:coreProperties>
</file>