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DD" w:rsidRDefault="005B1AD6" w:rsidP="00B358AE">
      <w:pPr>
        <w:jc w:val="center"/>
        <w:rPr>
          <w:b/>
          <w:sz w:val="28"/>
        </w:rPr>
      </w:pPr>
      <w:r>
        <w:rPr>
          <w:b/>
          <w:sz w:val="28"/>
        </w:rPr>
        <w:t>Granting Access on the BAA Secure Site for ISD Staff</w:t>
      </w:r>
    </w:p>
    <w:p w:rsidR="005B1AD6" w:rsidRDefault="005B1AD6" w:rsidP="005B1AD6">
      <w:pPr>
        <w:rPr>
          <w:sz w:val="24"/>
          <w:szCs w:val="24"/>
        </w:rPr>
      </w:pPr>
      <w:r>
        <w:rPr>
          <w:sz w:val="24"/>
          <w:szCs w:val="24"/>
        </w:rPr>
        <w:t>In the near future, CISD staff will be requesting access to your data via the BAA secure site in order to provide support around Scorecards, MEAP/MME Data Analysis, and other pertinent topics. The process for granting access for ISD Staff take a few steps as the BAA site is new.</w:t>
      </w:r>
    </w:p>
    <w:p w:rsidR="005B1AD6" w:rsidRPr="004D085B" w:rsidRDefault="005B1AD6" w:rsidP="005B1AD6">
      <w:pPr>
        <w:rPr>
          <w:b/>
          <w:sz w:val="24"/>
          <w:szCs w:val="24"/>
        </w:rPr>
      </w:pPr>
      <w:r w:rsidRPr="004D085B">
        <w:rPr>
          <w:b/>
          <w:sz w:val="24"/>
          <w:szCs w:val="24"/>
        </w:rPr>
        <w:t>What does the CISD see when they request access?</w:t>
      </w:r>
    </w:p>
    <w:p w:rsidR="005B1AD6" w:rsidRDefault="005B1AD6" w:rsidP="005B1AD6">
      <w:pPr>
        <w:pStyle w:val="ListParagraph"/>
        <w:numPr>
          <w:ilvl w:val="0"/>
          <w:numId w:val="1"/>
        </w:numPr>
        <w:rPr>
          <w:sz w:val="24"/>
          <w:szCs w:val="24"/>
        </w:rPr>
      </w:pPr>
      <w:r>
        <w:rPr>
          <w:sz w:val="24"/>
          <w:szCs w:val="24"/>
        </w:rPr>
        <w:t>We click Security and then Request Access.</w:t>
      </w:r>
    </w:p>
    <w:p w:rsidR="005B1AD6" w:rsidRDefault="005B1AD6" w:rsidP="005B1AD6">
      <w:pPr>
        <w:rPr>
          <w:sz w:val="24"/>
          <w:szCs w:val="24"/>
        </w:rPr>
      </w:pPr>
      <w:r>
        <w:rPr>
          <w:noProof/>
        </w:rPr>
        <w:drawing>
          <wp:inline distT="0" distB="0" distL="0" distR="0" wp14:anchorId="5D4BC921" wp14:editId="3F6FDE17">
            <wp:extent cx="4066667" cy="1209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66667" cy="1209524"/>
                    </a:xfrm>
                    <a:prstGeom prst="rect">
                      <a:avLst/>
                    </a:prstGeom>
                  </pic:spPr>
                </pic:pic>
              </a:graphicData>
            </a:graphic>
          </wp:inline>
        </w:drawing>
      </w:r>
      <w:r>
        <w:rPr>
          <w:sz w:val="24"/>
          <w:szCs w:val="24"/>
        </w:rPr>
        <w:t>’</w:t>
      </w:r>
    </w:p>
    <w:p w:rsidR="005B1AD6" w:rsidRDefault="005B1AD6" w:rsidP="005B1AD6">
      <w:pPr>
        <w:pStyle w:val="ListParagraph"/>
        <w:numPr>
          <w:ilvl w:val="0"/>
          <w:numId w:val="1"/>
        </w:numPr>
        <w:rPr>
          <w:sz w:val="24"/>
          <w:szCs w:val="24"/>
        </w:rPr>
      </w:pPr>
      <w:r>
        <w:rPr>
          <w:sz w:val="24"/>
          <w:szCs w:val="24"/>
        </w:rPr>
        <w:t>We select the Role (I will be selecting Accountability District to begin), ISD, and District. Then we click Request BAA Access.</w:t>
      </w:r>
    </w:p>
    <w:p w:rsidR="005B1AD6" w:rsidRPr="005B1AD6" w:rsidRDefault="005B1AD6" w:rsidP="005B1AD6">
      <w:pPr>
        <w:rPr>
          <w:sz w:val="24"/>
          <w:szCs w:val="24"/>
        </w:rPr>
      </w:pPr>
      <w:r>
        <w:rPr>
          <w:noProof/>
        </w:rPr>
        <w:drawing>
          <wp:inline distT="0" distB="0" distL="0" distR="0" wp14:anchorId="5B59E8F9" wp14:editId="0BA9DADE">
            <wp:extent cx="5943600" cy="1115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115695"/>
                    </a:xfrm>
                    <a:prstGeom prst="rect">
                      <a:avLst/>
                    </a:prstGeom>
                  </pic:spPr>
                </pic:pic>
              </a:graphicData>
            </a:graphic>
          </wp:inline>
        </w:drawing>
      </w:r>
    </w:p>
    <w:p w:rsidR="005B1AD6" w:rsidRDefault="005B1AD6" w:rsidP="005B1AD6">
      <w:pPr>
        <w:rPr>
          <w:sz w:val="24"/>
          <w:szCs w:val="24"/>
        </w:rPr>
      </w:pPr>
      <w:r>
        <w:rPr>
          <w:sz w:val="24"/>
          <w:szCs w:val="24"/>
        </w:rPr>
        <w:t>At this point, the District Administrator will receive an email saying “you’ve received a request for access.” This is your heads up that there are pending requests.</w:t>
      </w:r>
    </w:p>
    <w:p w:rsidR="004D085B" w:rsidRDefault="004D085B" w:rsidP="005B1AD6">
      <w:pPr>
        <w:rPr>
          <w:b/>
          <w:sz w:val="24"/>
          <w:szCs w:val="24"/>
        </w:rPr>
      </w:pPr>
      <w:r w:rsidRPr="004D085B">
        <w:rPr>
          <w:b/>
          <w:sz w:val="24"/>
          <w:szCs w:val="24"/>
        </w:rPr>
        <w:t>What will you need to do with the request?</w:t>
      </w:r>
    </w:p>
    <w:p w:rsidR="004D085B" w:rsidRDefault="004D085B" w:rsidP="004D085B">
      <w:pPr>
        <w:pStyle w:val="ListParagraph"/>
        <w:numPr>
          <w:ilvl w:val="0"/>
          <w:numId w:val="2"/>
        </w:numPr>
        <w:rPr>
          <w:sz w:val="24"/>
          <w:szCs w:val="24"/>
        </w:rPr>
      </w:pPr>
      <w:r>
        <w:rPr>
          <w:sz w:val="24"/>
          <w:szCs w:val="24"/>
        </w:rPr>
        <w:t>Click Security &gt; View Pending Request to see the requests.</w:t>
      </w:r>
    </w:p>
    <w:p w:rsidR="004D085B" w:rsidRDefault="004D085B" w:rsidP="004D085B">
      <w:pPr>
        <w:rPr>
          <w:sz w:val="24"/>
          <w:szCs w:val="24"/>
        </w:rPr>
      </w:pPr>
      <w:r>
        <w:rPr>
          <w:noProof/>
        </w:rPr>
        <w:drawing>
          <wp:inline distT="0" distB="0" distL="0" distR="0" wp14:anchorId="3D50981E" wp14:editId="107E2EE7">
            <wp:extent cx="3561905" cy="13619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61905" cy="1361905"/>
                    </a:xfrm>
                    <a:prstGeom prst="rect">
                      <a:avLst/>
                    </a:prstGeom>
                  </pic:spPr>
                </pic:pic>
              </a:graphicData>
            </a:graphic>
          </wp:inline>
        </w:drawing>
      </w:r>
    </w:p>
    <w:p w:rsidR="004D085B" w:rsidRDefault="004D085B" w:rsidP="004D085B">
      <w:pPr>
        <w:rPr>
          <w:sz w:val="24"/>
          <w:szCs w:val="24"/>
        </w:rPr>
      </w:pPr>
    </w:p>
    <w:p w:rsidR="004D085B" w:rsidRPr="00596012" w:rsidRDefault="00596012" w:rsidP="00596012">
      <w:pPr>
        <w:pStyle w:val="ListParagraph"/>
        <w:numPr>
          <w:ilvl w:val="0"/>
          <w:numId w:val="2"/>
        </w:numPr>
        <w:rPr>
          <w:sz w:val="24"/>
          <w:szCs w:val="24"/>
        </w:rPr>
      </w:pPr>
      <w:r>
        <w:rPr>
          <w:sz w:val="24"/>
          <w:szCs w:val="24"/>
        </w:rPr>
        <w:lastRenderedPageBreak/>
        <w:t>Click Search to see all of the request that are pending.</w:t>
      </w:r>
    </w:p>
    <w:p w:rsidR="00596012" w:rsidRDefault="00596012" w:rsidP="00596012">
      <w:pPr>
        <w:rPr>
          <w:sz w:val="24"/>
          <w:szCs w:val="24"/>
        </w:rPr>
      </w:pPr>
      <w:r>
        <w:rPr>
          <w:noProof/>
        </w:rPr>
        <w:drawing>
          <wp:inline distT="0" distB="0" distL="0" distR="0" wp14:anchorId="1871480B" wp14:editId="075D2BA5">
            <wp:extent cx="4777740" cy="2581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20486" b="48148"/>
                    <a:stretch/>
                  </pic:blipFill>
                  <pic:spPr bwMode="auto">
                    <a:xfrm>
                      <a:off x="0" y="0"/>
                      <a:ext cx="4777740" cy="2581275"/>
                    </a:xfrm>
                    <a:prstGeom prst="rect">
                      <a:avLst/>
                    </a:prstGeom>
                    <a:ln>
                      <a:noFill/>
                    </a:ln>
                    <a:extLst>
                      <a:ext uri="{53640926-AAD7-44D8-BBD7-CCE9431645EC}">
                        <a14:shadowObscured xmlns:a14="http://schemas.microsoft.com/office/drawing/2010/main"/>
                      </a:ext>
                    </a:extLst>
                  </pic:spPr>
                </pic:pic>
              </a:graphicData>
            </a:graphic>
          </wp:inline>
        </w:drawing>
      </w:r>
    </w:p>
    <w:p w:rsidR="00596012" w:rsidRPr="00596012" w:rsidRDefault="00596012" w:rsidP="00596012">
      <w:pPr>
        <w:pStyle w:val="ListParagraph"/>
        <w:numPr>
          <w:ilvl w:val="0"/>
          <w:numId w:val="2"/>
        </w:numPr>
        <w:rPr>
          <w:sz w:val="24"/>
          <w:szCs w:val="24"/>
        </w:rPr>
      </w:pPr>
      <w:r>
        <w:rPr>
          <w:sz w:val="24"/>
          <w:szCs w:val="24"/>
        </w:rPr>
        <w:t>You will see each person who has requested access. Click View Access Request to proceed.</w:t>
      </w:r>
    </w:p>
    <w:p w:rsidR="004D085B" w:rsidRDefault="004D085B" w:rsidP="004D085B">
      <w:pPr>
        <w:rPr>
          <w:sz w:val="24"/>
          <w:szCs w:val="24"/>
        </w:rPr>
      </w:pPr>
      <w:r>
        <w:rPr>
          <w:noProof/>
        </w:rPr>
        <w:drawing>
          <wp:inline distT="0" distB="0" distL="0" distR="0" wp14:anchorId="615BC50E" wp14:editId="56255475">
            <wp:extent cx="5943600" cy="161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49517" b="26836"/>
                    <a:stretch/>
                  </pic:blipFill>
                  <pic:spPr bwMode="auto">
                    <a:xfrm>
                      <a:off x="0" y="0"/>
                      <a:ext cx="5943600" cy="1619250"/>
                    </a:xfrm>
                    <a:prstGeom prst="rect">
                      <a:avLst/>
                    </a:prstGeom>
                    <a:ln>
                      <a:noFill/>
                    </a:ln>
                    <a:extLst>
                      <a:ext uri="{53640926-AAD7-44D8-BBD7-CCE9431645EC}">
                        <a14:shadowObscured xmlns:a14="http://schemas.microsoft.com/office/drawing/2010/main"/>
                      </a:ext>
                    </a:extLst>
                  </pic:spPr>
                </pic:pic>
              </a:graphicData>
            </a:graphic>
          </wp:inline>
        </w:drawing>
      </w:r>
    </w:p>
    <w:p w:rsidR="00596012" w:rsidRDefault="003B6A34" w:rsidP="00596012">
      <w:pPr>
        <w:pStyle w:val="ListParagraph"/>
        <w:numPr>
          <w:ilvl w:val="0"/>
          <w:numId w:val="2"/>
        </w:numPr>
        <w:rPr>
          <w:sz w:val="24"/>
          <w:szCs w:val="24"/>
        </w:rPr>
      </w:pPr>
      <w:r>
        <w:rPr>
          <w:sz w:val="24"/>
          <w:szCs w:val="24"/>
        </w:rPr>
        <w:t>At this point, you will want to select Approve (if you deem the request appropriate).</w:t>
      </w:r>
    </w:p>
    <w:p w:rsidR="00596012" w:rsidRDefault="00596012" w:rsidP="00596012">
      <w:pPr>
        <w:rPr>
          <w:sz w:val="24"/>
          <w:szCs w:val="24"/>
        </w:rPr>
      </w:pPr>
      <w:r>
        <w:rPr>
          <w:noProof/>
        </w:rPr>
        <w:drawing>
          <wp:inline distT="0" distB="0" distL="0" distR="0" wp14:anchorId="0CFDE96D" wp14:editId="419DF43B">
            <wp:extent cx="5943600" cy="1529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529715"/>
                    </a:xfrm>
                    <a:prstGeom prst="rect">
                      <a:avLst/>
                    </a:prstGeom>
                  </pic:spPr>
                </pic:pic>
              </a:graphicData>
            </a:graphic>
          </wp:inline>
        </w:drawing>
      </w:r>
    </w:p>
    <w:p w:rsidR="003B6A34" w:rsidRDefault="003B6A34" w:rsidP="00596012">
      <w:pPr>
        <w:rPr>
          <w:sz w:val="24"/>
          <w:szCs w:val="24"/>
        </w:rPr>
      </w:pPr>
    </w:p>
    <w:p w:rsidR="003B6A34" w:rsidRDefault="003B6A34" w:rsidP="00596012">
      <w:pPr>
        <w:rPr>
          <w:sz w:val="24"/>
          <w:szCs w:val="24"/>
        </w:rPr>
      </w:pPr>
    </w:p>
    <w:p w:rsidR="003B6A34" w:rsidRDefault="003B6A34" w:rsidP="003B6A34">
      <w:pPr>
        <w:pStyle w:val="ListParagraph"/>
        <w:numPr>
          <w:ilvl w:val="0"/>
          <w:numId w:val="2"/>
        </w:numPr>
        <w:rPr>
          <w:sz w:val="24"/>
          <w:szCs w:val="24"/>
        </w:rPr>
      </w:pPr>
      <w:r>
        <w:rPr>
          <w:sz w:val="24"/>
          <w:szCs w:val="24"/>
        </w:rPr>
        <w:lastRenderedPageBreak/>
        <w:t xml:space="preserve">Next, the Add User Security will be displayed. At this point, you will need to enter a profile name in the Enter Profile Name box. </w:t>
      </w:r>
      <w:r w:rsidR="00B825B8">
        <w:rPr>
          <w:sz w:val="24"/>
          <w:szCs w:val="24"/>
        </w:rPr>
        <w:t>Please see the conventions for naming profiles below.</w:t>
      </w:r>
    </w:p>
    <w:p w:rsidR="003B6A34" w:rsidRDefault="00047393" w:rsidP="003B6A34">
      <w:pPr>
        <w:rPr>
          <w:sz w:val="24"/>
          <w:szCs w:val="24"/>
        </w:rPr>
      </w:pPr>
      <w:r>
        <w:rPr>
          <w:noProof/>
        </w:rPr>
        <w:drawing>
          <wp:inline distT="0" distB="0" distL="0" distR="0" wp14:anchorId="51718FEE" wp14:editId="0CAB8AC9">
            <wp:extent cx="5943600" cy="32632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263265"/>
                    </a:xfrm>
                    <a:prstGeom prst="rect">
                      <a:avLst/>
                    </a:prstGeom>
                  </pic:spPr>
                </pic:pic>
              </a:graphicData>
            </a:graphic>
          </wp:inline>
        </w:drawing>
      </w:r>
      <w:r w:rsidR="003B6A34">
        <w:rPr>
          <w:noProof/>
        </w:rPr>
        <w:drawing>
          <wp:inline distT="0" distB="0" distL="0" distR="0" wp14:anchorId="627F9CE7" wp14:editId="54B32CD3">
            <wp:extent cx="17145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5801" t="80268" r="71314" b="12726"/>
                    <a:stretch/>
                  </pic:blipFill>
                  <pic:spPr bwMode="auto">
                    <a:xfrm>
                      <a:off x="0" y="0"/>
                      <a:ext cx="171450" cy="22860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818"/>
        <w:gridCol w:w="3600"/>
        <w:gridCol w:w="4158"/>
      </w:tblGrid>
      <w:tr w:rsidR="00B825B8" w:rsidTr="00047393">
        <w:tc>
          <w:tcPr>
            <w:tcW w:w="1818" w:type="dxa"/>
          </w:tcPr>
          <w:p w:rsidR="00B825B8" w:rsidRDefault="00B825B8" w:rsidP="003B6A34">
            <w:pPr>
              <w:rPr>
                <w:sz w:val="24"/>
                <w:szCs w:val="24"/>
              </w:rPr>
            </w:pPr>
            <w:r>
              <w:rPr>
                <w:sz w:val="24"/>
                <w:szCs w:val="24"/>
              </w:rPr>
              <w:t>ISD Employee</w:t>
            </w:r>
          </w:p>
        </w:tc>
        <w:tc>
          <w:tcPr>
            <w:tcW w:w="3600" w:type="dxa"/>
          </w:tcPr>
          <w:p w:rsidR="00B825B8" w:rsidRDefault="00B825B8" w:rsidP="003B6A34">
            <w:pPr>
              <w:rPr>
                <w:sz w:val="24"/>
                <w:szCs w:val="24"/>
              </w:rPr>
            </w:pPr>
            <w:r>
              <w:rPr>
                <w:sz w:val="24"/>
                <w:szCs w:val="24"/>
              </w:rPr>
              <w:t>Profile Name</w:t>
            </w:r>
          </w:p>
        </w:tc>
        <w:tc>
          <w:tcPr>
            <w:tcW w:w="4158" w:type="dxa"/>
          </w:tcPr>
          <w:p w:rsidR="00B825B8" w:rsidRDefault="00B825B8" w:rsidP="003B6A34">
            <w:pPr>
              <w:rPr>
                <w:sz w:val="24"/>
                <w:szCs w:val="24"/>
              </w:rPr>
            </w:pPr>
            <w:r>
              <w:rPr>
                <w:sz w:val="24"/>
                <w:szCs w:val="24"/>
              </w:rPr>
              <w:t>Access Requested</w:t>
            </w:r>
          </w:p>
        </w:tc>
      </w:tr>
      <w:tr w:rsidR="00B825B8" w:rsidTr="00047393">
        <w:tc>
          <w:tcPr>
            <w:tcW w:w="1818" w:type="dxa"/>
          </w:tcPr>
          <w:p w:rsidR="00B825B8" w:rsidRDefault="00B825B8" w:rsidP="003B6A34">
            <w:pPr>
              <w:rPr>
                <w:sz w:val="24"/>
                <w:szCs w:val="24"/>
              </w:rPr>
            </w:pPr>
            <w:r>
              <w:rPr>
                <w:sz w:val="24"/>
                <w:szCs w:val="24"/>
              </w:rPr>
              <w:t>Mitch Fowler</w:t>
            </w:r>
          </w:p>
        </w:tc>
        <w:tc>
          <w:tcPr>
            <w:tcW w:w="3600" w:type="dxa"/>
          </w:tcPr>
          <w:p w:rsidR="00B825B8" w:rsidRDefault="00B825B8" w:rsidP="003B6A34">
            <w:pPr>
              <w:rPr>
                <w:sz w:val="24"/>
                <w:szCs w:val="24"/>
              </w:rPr>
            </w:pPr>
            <w:r>
              <w:rPr>
                <w:sz w:val="24"/>
                <w:szCs w:val="24"/>
              </w:rPr>
              <w:t>Data Consultant (District Name)</w:t>
            </w:r>
          </w:p>
        </w:tc>
        <w:tc>
          <w:tcPr>
            <w:tcW w:w="4158" w:type="dxa"/>
          </w:tcPr>
          <w:p w:rsidR="00B825B8" w:rsidRDefault="00B825B8" w:rsidP="003B6A34">
            <w:pPr>
              <w:rPr>
                <w:sz w:val="24"/>
                <w:szCs w:val="24"/>
              </w:rPr>
            </w:pPr>
            <w:r>
              <w:rPr>
                <w:sz w:val="24"/>
                <w:szCs w:val="24"/>
              </w:rPr>
              <w:t>District Accountability</w:t>
            </w:r>
          </w:p>
          <w:p w:rsidR="00B825B8" w:rsidRDefault="00B825B8" w:rsidP="003B6A34">
            <w:pPr>
              <w:rPr>
                <w:sz w:val="24"/>
                <w:szCs w:val="24"/>
              </w:rPr>
            </w:pPr>
            <w:r>
              <w:rPr>
                <w:sz w:val="24"/>
                <w:szCs w:val="24"/>
              </w:rPr>
              <w:t>District User View Only Assessment</w:t>
            </w:r>
          </w:p>
        </w:tc>
      </w:tr>
      <w:tr w:rsidR="00B825B8" w:rsidTr="00047393">
        <w:tc>
          <w:tcPr>
            <w:tcW w:w="1818" w:type="dxa"/>
          </w:tcPr>
          <w:p w:rsidR="00B825B8" w:rsidRDefault="00B825B8" w:rsidP="003B6A34">
            <w:pPr>
              <w:rPr>
                <w:sz w:val="24"/>
                <w:szCs w:val="24"/>
              </w:rPr>
            </w:pPr>
            <w:r>
              <w:rPr>
                <w:sz w:val="24"/>
                <w:szCs w:val="24"/>
              </w:rPr>
              <w:t>Joe Liberato</w:t>
            </w:r>
          </w:p>
        </w:tc>
        <w:tc>
          <w:tcPr>
            <w:tcW w:w="3600" w:type="dxa"/>
          </w:tcPr>
          <w:p w:rsidR="00B825B8" w:rsidRDefault="00B825B8" w:rsidP="003B6A34">
            <w:pPr>
              <w:rPr>
                <w:sz w:val="24"/>
                <w:szCs w:val="24"/>
              </w:rPr>
            </w:pPr>
            <w:r>
              <w:rPr>
                <w:sz w:val="24"/>
                <w:szCs w:val="24"/>
              </w:rPr>
              <w:t>DCIA Consultant (District Name)</w:t>
            </w:r>
          </w:p>
        </w:tc>
        <w:tc>
          <w:tcPr>
            <w:tcW w:w="4158" w:type="dxa"/>
          </w:tcPr>
          <w:p w:rsidR="00047393" w:rsidRDefault="00047393" w:rsidP="00047393">
            <w:pPr>
              <w:rPr>
                <w:sz w:val="24"/>
                <w:szCs w:val="24"/>
              </w:rPr>
            </w:pPr>
            <w:r>
              <w:rPr>
                <w:sz w:val="24"/>
                <w:szCs w:val="24"/>
              </w:rPr>
              <w:t>District Accountability</w:t>
            </w:r>
          </w:p>
          <w:p w:rsidR="00B825B8" w:rsidRDefault="00047393" w:rsidP="00047393">
            <w:pPr>
              <w:rPr>
                <w:sz w:val="24"/>
                <w:szCs w:val="24"/>
              </w:rPr>
            </w:pPr>
            <w:r>
              <w:rPr>
                <w:sz w:val="24"/>
                <w:szCs w:val="24"/>
              </w:rPr>
              <w:t>District User View Only Assessment</w:t>
            </w:r>
          </w:p>
        </w:tc>
      </w:tr>
      <w:tr w:rsidR="00047393" w:rsidTr="00047393">
        <w:tc>
          <w:tcPr>
            <w:tcW w:w="1818" w:type="dxa"/>
          </w:tcPr>
          <w:p w:rsidR="00047393" w:rsidRDefault="00047393" w:rsidP="003B6A34">
            <w:pPr>
              <w:rPr>
                <w:sz w:val="24"/>
                <w:szCs w:val="24"/>
              </w:rPr>
            </w:pPr>
            <w:r>
              <w:rPr>
                <w:sz w:val="24"/>
                <w:szCs w:val="24"/>
              </w:rPr>
              <w:t>Ann Walton</w:t>
            </w:r>
          </w:p>
        </w:tc>
        <w:tc>
          <w:tcPr>
            <w:tcW w:w="3600" w:type="dxa"/>
          </w:tcPr>
          <w:p w:rsidR="00047393" w:rsidRDefault="00047393" w:rsidP="003B6A34">
            <w:pPr>
              <w:rPr>
                <w:sz w:val="24"/>
                <w:szCs w:val="24"/>
              </w:rPr>
            </w:pPr>
            <w:r>
              <w:rPr>
                <w:sz w:val="24"/>
                <w:szCs w:val="24"/>
              </w:rPr>
              <w:t>CISD SPED (District Name)</w:t>
            </w:r>
          </w:p>
        </w:tc>
        <w:tc>
          <w:tcPr>
            <w:tcW w:w="4158" w:type="dxa"/>
          </w:tcPr>
          <w:p w:rsidR="00496496" w:rsidRDefault="00496496" w:rsidP="00496496">
            <w:pPr>
              <w:rPr>
                <w:sz w:val="24"/>
                <w:szCs w:val="24"/>
              </w:rPr>
            </w:pPr>
            <w:r>
              <w:rPr>
                <w:sz w:val="24"/>
                <w:szCs w:val="24"/>
              </w:rPr>
              <w:t>District Accountability</w:t>
            </w:r>
          </w:p>
          <w:p w:rsidR="00047393" w:rsidRDefault="00496496" w:rsidP="00496496">
            <w:pPr>
              <w:rPr>
                <w:sz w:val="24"/>
                <w:szCs w:val="24"/>
              </w:rPr>
            </w:pPr>
            <w:r>
              <w:rPr>
                <w:sz w:val="24"/>
                <w:szCs w:val="24"/>
              </w:rPr>
              <w:t>District User View Only Assessment</w:t>
            </w:r>
          </w:p>
        </w:tc>
      </w:tr>
    </w:tbl>
    <w:p w:rsidR="00047393" w:rsidRDefault="00047393" w:rsidP="003B6A34">
      <w:pPr>
        <w:rPr>
          <w:sz w:val="24"/>
          <w:szCs w:val="24"/>
        </w:rPr>
      </w:pPr>
    </w:p>
    <w:p w:rsidR="00047393" w:rsidRDefault="00047393" w:rsidP="003B6A34">
      <w:pPr>
        <w:rPr>
          <w:sz w:val="24"/>
          <w:szCs w:val="24"/>
        </w:rPr>
      </w:pPr>
      <w:bookmarkStart w:id="0" w:name="_GoBack"/>
      <w:r>
        <w:rPr>
          <w:noProof/>
        </w:rPr>
        <w:drawing>
          <wp:anchor distT="0" distB="0" distL="114300" distR="114300" simplePos="0" relativeHeight="251658240" behindDoc="1" locked="0" layoutInCell="1" allowOverlap="1" wp14:anchorId="0B321272" wp14:editId="1AFA4FF8">
            <wp:simplePos x="0" y="0"/>
            <wp:positionH relativeFrom="column">
              <wp:posOffset>3895725</wp:posOffset>
            </wp:positionH>
            <wp:positionV relativeFrom="paragraph">
              <wp:posOffset>191770</wp:posOffset>
            </wp:positionV>
            <wp:extent cx="171450" cy="228600"/>
            <wp:effectExtent l="0" t="0" r="0" b="0"/>
            <wp:wrapTight wrapText="bothSides">
              <wp:wrapPolygon edited="0">
                <wp:start x="0" y="0"/>
                <wp:lineTo x="0" y="19800"/>
                <wp:lineTo x="19200" y="19800"/>
                <wp:lineTo x="192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5801" t="80268" r="71314" b="12726"/>
                    <a:stretch/>
                  </pic:blipFill>
                  <pic:spPr bwMode="auto">
                    <a:xfrm>
                      <a:off x="0" y="0"/>
                      <a:ext cx="171450"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 xml:space="preserve">In addition, you will need to select a Role (this will default to what role was requested). Select </w:t>
      </w:r>
      <w:bookmarkEnd w:id="0"/>
      <w:r>
        <w:rPr>
          <w:sz w:val="24"/>
          <w:szCs w:val="24"/>
        </w:rPr>
        <w:t xml:space="preserve">the ISD, District, and Schools (if necessary). Finally, select the button to provide the requestor with access to all assessments. </w:t>
      </w:r>
    </w:p>
    <w:p w:rsidR="00047393" w:rsidRDefault="00047393" w:rsidP="003B6A34">
      <w:pPr>
        <w:rPr>
          <w:sz w:val="24"/>
          <w:szCs w:val="24"/>
        </w:rPr>
      </w:pPr>
      <w:r>
        <w:rPr>
          <w:sz w:val="24"/>
          <w:szCs w:val="24"/>
        </w:rPr>
        <w:t>At this point you have granted access to the individual requesting access. However, you are not done. You will need to add the additional role requested. For example when Mitch Fowler requests District Accountability Access, you will need to follow the steps above to grant this access. Additionally, you will need to separately grant District User View Only Assessment access. This cannot be done with the first request.</w:t>
      </w:r>
    </w:p>
    <w:p w:rsidR="00047393" w:rsidRDefault="00047393" w:rsidP="003B6A34">
      <w:pPr>
        <w:rPr>
          <w:sz w:val="24"/>
          <w:szCs w:val="24"/>
        </w:rPr>
      </w:pPr>
    </w:p>
    <w:p w:rsidR="00047393" w:rsidRPr="00281C2A" w:rsidRDefault="00047393" w:rsidP="003B6A34">
      <w:pPr>
        <w:rPr>
          <w:b/>
          <w:sz w:val="24"/>
          <w:szCs w:val="24"/>
        </w:rPr>
      </w:pPr>
      <w:r w:rsidRPr="00281C2A">
        <w:rPr>
          <w:b/>
          <w:sz w:val="24"/>
          <w:szCs w:val="24"/>
        </w:rPr>
        <w:t>Adding Additional Roles to a User</w:t>
      </w:r>
    </w:p>
    <w:p w:rsidR="00047393" w:rsidRDefault="00047393" w:rsidP="00047393">
      <w:pPr>
        <w:pStyle w:val="ListParagraph"/>
        <w:numPr>
          <w:ilvl w:val="0"/>
          <w:numId w:val="3"/>
        </w:numPr>
        <w:rPr>
          <w:sz w:val="24"/>
          <w:szCs w:val="24"/>
        </w:rPr>
      </w:pPr>
      <w:r>
        <w:rPr>
          <w:sz w:val="24"/>
          <w:szCs w:val="24"/>
        </w:rPr>
        <w:t>Select Admin Functions &gt; Security – Manage User Profiles</w:t>
      </w:r>
    </w:p>
    <w:p w:rsidR="00047393" w:rsidRDefault="00047393" w:rsidP="00047393">
      <w:pPr>
        <w:rPr>
          <w:sz w:val="24"/>
          <w:szCs w:val="24"/>
        </w:rPr>
      </w:pPr>
      <w:r>
        <w:rPr>
          <w:noProof/>
        </w:rPr>
        <w:drawing>
          <wp:inline distT="0" distB="0" distL="0" distR="0" wp14:anchorId="55577639" wp14:editId="3FD300A4">
            <wp:extent cx="3971429" cy="116190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71429" cy="1161905"/>
                    </a:xfrm>
                    <a:prstGeom prst="rect">
                      <a:avLst/>
                    </a:prstGeom>
                  </pic:spPr>
                </pic:pic>
              </a:graphicData>
            </a:graphic>
          </wp:inline>
        </w:drawing>
      </w:r>
    </w:p>
    <w:p w:rsidR="00047393" w:rsidRDefault="00047393" w:rsidP="00047393">
      <w:pPr>
        <w:pStyle w:val="ListParagraph"/>
        <w:numPr>
          <w:ilvl w:val="0"/>
          <w:numId w:val="3"/>
        </w:numPr>
        <w:rPr>
          <w:sz w:val="24"/>
          <w:szCs w:val="24"/>
        </w:rPr>
      </w:pPr>
      <w:r>
        <w:rPr>
          <w:sz w:val="24"/>
          <w:szCs w:val="24"/>
        </w:rPr>
        <w:t>Click Search to view all users.</w:t>
      </w:r>
    </w:p>
    <w:p w:rsidR="00047393" w:rsidRDefault="00047393" w:rsidP="00047393">
      <w:pPr>
        <w:rPr>
          <w:sz w:val="24"/>
          <w:szCs w:val="24"/>
        </w:rPr>
      </w:pPr>
      <w:r>
        <w:rPr>
          <w:noProof/>
        </w:rPr>
        <w:drawing>
          <wp:inline distT="0" distB="0" distL="0" distR="0" wp14:anchorId="0E2F3ECA" wp14:editId="1F7D7AD9">
            <wp:extent cx="240030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4096" t="36842" b="21053"/>
                    <a:stretch/>
                  </pic:blipFill>
                  <pic:spPr bwMode="auto">
                    <a:xfrm>
                      <a:off x="0" y="0"/>
                      <a:ext cx="2400000" cy="457143"/>
                    </a:xfrm>
                    <a:prstGeom prst="rect">
                      <a:avLst/>
                    </a:prstGeom>
                    <a:ln>
                      <a:noFill/>
                    </a:ln>
                    <a:extLst>
                      <a:ext uri="{53640926-AAD7-44D8-BBD7-CCE9431645EC}">
                        <a14:shadowObscured xmlns:a14="http://schemas.microsoft.com/office/drawing/2010/main"/>
                      </a:ext>
                    </a:extLst>
                  </pic:spPr>
                </pic:pic>
              </a:graphicData>
            </a:graphic>
          </wp:inline>
        </w:drawing>
      </w:r>
    </w:p>
    <w:p w:rsidR="00047393" w:rsidRDefault="00047393" w:rsidP="00047393">
      <w:pPr>
        <w:pStyle w:val="ListParagraph"/>
        <w:numPr>
          <w:ilvl w:val="0"/>
          <w:numId w:val="3"/>
        </w:numPr>
        <w:rPr>
          <w:sz w:val="24"/>
          <w:szCs w:val="24"/>
        </w:rPr>
      </w:pPr>
      <w:r>
        <w:rPr>
          <w:sz w:val="24"/>
          <w:szCs w:val="24"/>
        </w:rPr>
        <w:t>Select Update Security</w:t>
      </w:r>
    </w:p>
    <w:p w:rsidR="00047393" w:rsidRDefault="00047393" w:rsidP="00047393">
      <w:pPr>
        <w:rPr>
          <w:sz w:val="24"/>
          <w:szCs w:val="24"/>
        </w:rPr>
      </w:pPr>
      <w:r>
        <w:rPr>
          <w:noProof/>
        </w:rPr>
        <w:drawing>
          <wp:inline distT="0" distB="0" distL="0" distR="0" wp14:anchorId="6B8CA81C" wp14:editId="1A368090">
            <wp:extent cx="2323810" cy="1228572"/>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23810" cy="1228572"/>
                    </a:xfrm>
                    <a:prstGeom prst="rect">
                      <a:avLst/>
                    </a:prstGeom>
                  </pic:spPr>
                </pic:pic>
              </a:graphicData>
            </a:graphic>
          </wp:inline>
        </w:drawing>
      </w:r>
    </w:p>
    <w:p w:rsidR="00047393" w:rsidRDefault="00281C2A" w:rsidP="00047393">
      <w:pPr>
        <w:pStyle w:val="ListParagraph"/>
        <w:numPr>
          <w:ilvl w:val="0"/>
          <w:numId w:val="3"/>
        </w:numPr>
        <w:rPr>
          <w:sz w:val="24"/>
          <w:szCs w:val="24"/>
        </w:rPr>
      </w:pPr>
      <w:r>
        <w:rPr>
          <w:noProof/>
        </w:rPr>
        <w:drawing>
          <wp:anchor distT="0" distB="0" distL="114300" distR="114300" simplePos="0" relativeHeight="251660288" behindDoc="1" locked="0" layoutInCell="1" allowOverlap="1" wp14:anchorId="084BD719" wp14:editId="60878F34">
            <wp:simplePos x="0" y="0"/>
            <wp:positionH relativeFrom="column">
              <wp:posOffset>5114925</wp:posOffset>
            </wp:positionH>
            <wp:positionV relativeFrom="paragraph">
              <wp:posOffset>20320</wp:posOffset>
            </wp:positionV>
            <wp:extent cx="171450" cy="228600"/>
            <wp:effectExtent l="0" t="0" r="0" b="0"/>
            <wp:wrapTight wrapText="bothSides">
              <wp:wrapPolygon edited="0">
                <wp:start x="0" y="0"/>
                <wp:lineTo x="0" y="19800"/>
                <wp:lineTo x="19200" y="19800"/>
                <wp:lineTo x="192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5801" t="80268" r="71314" b="12726"/>
                    <a:stretch/>
                  </pic:blipFill>
                  <pic:spPr bwMode="auto">
                    <a:xfrm>
                      <a:off x="0" y="0"/>
                      <a:ext cx="171450"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 xml:space="preserve">Select your new role, ISD, District, and Schools (if appropriate). Select the button to move all assessments to the right. Click Save Security.  </w:t>
      </w:r>
    </w:p>
    <w:p w:rsidR="00281C2A" w:rsidRPr="00281C2A" w:rsidRDefault="00281C2A" w:rsidP="00281C2A">
      <w:pPr>
        <w:rPr>
          <w:sz w:val="24"/>
          <w:szCs w:val="24"/>
        </w:rPr>
      </w:pPr>
      <w:r>
        <w:rPr>
          <w:noProof/>
        </w:rPr>
        <w:drawing>
          <wp:inline distT="0" distB="0" distL="0" distR="0" wp14:anchorId="25D7ED91" wp14:editId="0836A027">
            <wp:extent cx="5943600" cy="18357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835785"/>
                    </a:xfrm>
                    <a:prstGeom prst="rect">
                      <a:avLst/>
                    </a:prstGeom>
                  </pic:spPr>
                </pic:pic>
              </a:graphicData>
            </a:graphic>
          </wp:inline>
        </w:drawing>
      </w:r>
    </w:p>
    <w:p w:rsidR="00047393" w:rsidRDefault="00047393" w:rsidP="003B6A34">
      <w:pPr>
        <w:rPr>
          <w:sz w:val="24"/>
          <w:szCs w:val="24"/>
        </w:rPr>
      </w:pPr>
    </w:p>
    <w:p w:rsidR="00047393" w:rsidRPr="003B6A34" w:rsidRDefault="00047393" w:rsidP="003B6A34">
      <w:pPr>
        <w:rPr>
          <w:sz w:val="24"/>
          <w:szCs w:val="24"/>
        </w:rPr>
      </w:pPr>
    </w:p>
    <w:sectPr w:rsidR="00047393" w:rsidRPr="003B6A34" w:rsidSect="00220BD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96" w:rsidRDefault="00496496" w:rsidP="00B358AE">
      <w:pPr>
        <w:spacing w:after="0" w:line="240" w:lineRule="auto"/>
      </w:pPr>
      <w:r>
        <w:separator/>
      </w:r>
    </w:p>
  </w:endnote>
  <w:endnote w:type="continuationSeparator" w:id="0">
    <w:p w:rsidR="00496496" w:rsidRDefault="00496496" w:rsidP="00B3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96" w:rsidRDefault="00496496">
    <w:pPr>
      <w:pStyle w:val="Footer"/>
    </w:pPr>
    <w:r>
      <w:rPr>
        <w:noProof/>
      </w:rPr>
      <w:drawing>
        <wp:anchor distT="0" distB="0" distL="114300" distR="114300" simplePos="0" relativeHeight="251658240" behindDoc="1" locked="0" layoutInCell="1" allowOverlap="1">
          <wp:simplePos x="0" y="0"/>
          <wp:positionH relativeFrom="column">
            <wp:posOffset>-374650</wp:posOffset>
          </wp:positionH>
          <wp:positionV relativeFrom="paragraph">
            <wp:posOffset>-41910</wp:posOffset>
          </wp:positionV>
          <wp:extent cx="5175885" cy="329565"/>
          <wp:effectExtent l="19050" t="0" r="5715" b="0"/>
          <wp:wrapTight wrapText="bothSides">
            <wp:wrapPolygon edited="0">
              <wp:start x="-79" y="0"/>
              <wp:lineTo x="-79" y="19977"/>
              <wp:lineTo x="21624" y="19977"/>
              <wp:lineTo x="21624" y="0"/>
              <wp:lineTo x="-79" y="0"/>
            </wp:wrapPolygon>
          </wp:wrapTight>
          <wp:docPr id="1" name="Picture 0" descr="New 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C Logo.png"/>
                  <pic:cNvPicPr/>
                </pic:nvPicPr>
                <pic:blipFill>
                  <a:blip r:embed="rId1"/>
                  <a:stretch>
                    <a:fillRect/>
                  </a:stretch>
                </pic:blipFill>
                <pic:spPr>
                  <a:xfrm>
                    <a:off x="0" y="0"/>
                    <a:ext cx="5175885" cy="329565"/>
                  </a:xfrm>
                  <a:prstGeom prst="rect">
                    <a:avLst/>
                  </a:prstGeom>
                </pic:spPr>
              </pic:pic>
            </a:graphicData>
          </a:graphic>
        </wp:anchor>
      </w:drawing>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3E08B5" w:rsidRPr="003E08B5">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96" w:rsidRDefault="00496496" w:rsidP="00B358AE">
      <w:pPr>
        <w:spacing w:after="0" w:line="240" w:lineRule="auto"/>
      </w:pPr>
      <w:r>
        <w:separator/>
      </w:r>
    </w:p>
  </w:footnote>
  <w:footnote w:type="continuationSeparator" w:id="0">
    <w:p w:rsidR="00496496" w:rsidRDefault="00496496" w:rsidP="00B35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96" w:rsidRDefault="00496496">
    <w:pPr>
      <w:pStyle w:val="Header"/>
    </w:pPr>
    <w:r>
      <w:fldChar w:fldCharType="begin"/>
    </w:r>
    <w:r>
      <w:instrText xml:space="preserve"> DATE \@ "MMMM d, yyyy" </w:instrText>
    </w:r>
    <w:r>
      <w:fldChar w:fldCharType="separate"/>
    </w:r>
    <w:r>
      <w:rPr>
        <w:noProof/>
      </w:rPr>
      <w:t>September 11, 2013</w:t>
    </w:r>
    <w:r>
      <w:rPr>
        <w:noProof/>
      </w:rPr>
      <w:fldChar w:fldCharType="end"/>
    </w:r>
    <w:r>
      <w:tab/>
    </w:r>
    <w:r>
      <w:tab/>
      <w:t>BAA Secure Site Tutorial</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747"/>
    <w:multiLevelType w:val="hybridMultilevel"/>
    <w:tmpl w:val="FAE8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856A9"/>
    <w:multiLevelType w:val="hybridMultilevel"/>
    <w:tmpl w:val="8914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2581E"/>
    <w:multiLevelType w:val="hybridMultilevel"/>
    <w:tmpl w:val="71CAB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AE"/>
    <w:rsid w:val="00047393"/>
    <w:rsid w:val="001D7CE8"/>
    <w:rsid w:val="00220BDD"/>
    <w:rsid w:val="00281C2A"/>
    <w:rsid w:val="003B6A34"/>
    <w:rsid w:val="003E08B5"/>
    <w:rsid w:val="00496496"/>
    <w:rsid w:val="004D085B"/>
    <w:rsid w:val="00596012"/>
    <w:rsid w:val="005B1AD6"/>
    <w:rsid w:val="00B358AE"/>
    <w:rsid w:val="00B8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AE"/>
  </w:style>
  <w:style w:type="paragraph" w:styleId="Footer">
    <w:name w:val="footer"/>
    <w:basedOn w:val="Normal"/>
    <w:link w:val="FooterChar"/>
    <w:uiPriority w:val="99"/>
    <w:unhideWhenUsed/>
    <w:rsid w:val="00B3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AE"/>
  </w:style>
  <w:style w:type="paragraph" w:styleId="BalloonText">
    <w:name w:val="Balloon Text"/>
    <w:basedOn w:val="Normal"/>
    <w:link w:val="BalloonTextChar"/>
    <w:uiPriority w:val="99"/>
    <w:semiHidden/>
    <w:unhideWhenUsed/>
    <w:rsid w:val="00B35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AE"/>
    <w:rPr>
      <w:rFonts w:ascii="Tahoma" w:hAnsi="Tahoma" w:cs="Tahoma"/>
      <w:sz w:val="16"/>
      <w:szCs w:val="16"/>
    </w:rPr>
  </w:style>
  <w:style w:type="paragraph" w:styleId="ListParagraph">
    <w:name w:val="List Paragraph"/>
    <w:basedOn w:val="Normal"/>
    <w:uiPriority w:val="34"/>
    <w:qFormat/>
    <w:rsid w:val="005B1AD6"/>
    <w:pPr>
      <w:ind w:left="720"/>
      <w:contextualSpacing/>
    </w:pPr>
  </w:style>
  <w:style w:type="table" w:styleId="TableGrid">
    <w:name w:val="Table Grid"/>
    <w:basedOn w:val="TableNormal"/>
    <w:uiPriority w:val="59"/>
    <w:rsid w:val="00B82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AE"/>
  </w:style>
  <w:style w:type="paragraph" w:styleId="Footer">
    <w:name w:val="footer"/>
    <w:basedOn w:val="Normal"/>
    <w:link w:val="FooterChar"/>
    <w:uiPriority w:val="99"/>
    <w:unhideWhenUsed/>
    <w:rsid w:val="00B3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AE"/>
  </w:style>
  <w:style w:type="paragraph" w:styleId="BalloonText">
    <w:name w:val="Balloon Text"/>
    <w:basedOn w:val="Normal"/>
    <w:link w:val="BalloonTextChar"/>
    <w:uiPriority w:val="99"/>
    <w:semiHidden/>
    <w:unhideWhenUsed/>
    <w:rsid w:val="00B35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AE"/>
    <w:rPr>
      <w:rFonts w:ascii="Tahoma" w:hAnsi="Tahoma" w:cs="Tahoma"/>
      <w:sz w:val="16"/>
      <w:szCs w:val="16"/>
    </w:rPr>
  </w:style>
  <w:style w:type="paragraph" w:styleId="ListParagraph">
    <w:name w:val="List Paragraph"/>
    <w:basedOn w:val="Normal"/>
    <w:uiPriority w:val="34"/>
    <w:qFormat/>
    <w:rsid w:val="005B1AD6"/>
    <w:pPr>
      <w:ind w:left="720"/>
      <w:contextualSpacing/>
    </w:pPr>
  </w:style>
  <w:style w:type="table" w:styleId="TableGrid">
    <w:name w:val="Table Grid"/>
    <w:basedOn w:val="TableNormal"/>
    <w:uiPriority w:val="59"/>
    <w:rsid w:val="00B82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Calhoun ISD</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Fowler</dc:creator>
  <cp:lastModifiedBy>Mitch Fowler</cp:lastModifiedBy>
  <cp:revision>3</cp:revision>
  <dcterms:created xsi:type="dcterms:W3CDTF">2013-09-11T18:42:00Z</dcterms:created>
  <dcterms:modified xsi:type="dcterms:W3CDTF">2013-09-12T00:54:00Z</dcterms:modified>
</cp:coreProperties>
</file>