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D2" w:rsidRPr="00D41B8E" w:rsidRDefault="00D41B8E" w:rsidP="00D41B8E">
      <w:pPr>
        <w:jc w:val="center"/>
        <w:rPr>
          <w:b/>
          <w:sz w:val="32"/>
        </w:rPr>
      </w:pPr>
      <w:r w:rsidRPr="00D41B8E">
        <w:rPr>
          <w:b/>
          <w:sz w:val="32"/>
        </w:rPr>
        <w:t>Math Power Standards</w:t>
      </w:r>
      <w:r w:rsidRPr="00D41B8E">
        <w:rPr>
          <w:b/>
          <w:sz w:val="32"/>
        </w:rPr>
        <w:tab/>
      </w:r>
      <w:r w:rsidRPr="00D41B8E">
        <w:rPr>
          <w:b/>
          <w:sz w:val="32"/>
        </w:rPr>
        <w:tab/>
      </w:r>
      <w:r w:rsidRPr="00D41B8E">
        <w:rPr>
          <w:b/>
          <w:sz w:val="32"/>
        </w:rPr>
        <w:tab/>
      </w:r>
      <w:r w:rsidRPr="00D41B8E">
        <w:rPr>
          <w:b/>
          <w:sz w:val="32"/>
        </w:rPr>
        <w:tab/>
        <w:t>Grade: __________________</w:t>
      </w:r>
    </w:p>
    <w:p w:rsidR="00D41B8E" w:rsidRDefault="00D41B8E"/>
    <w:tbl>
      <w:tblPr>
        <w:tblStyle w:val="TableGrid"/>
        <w:tblW w:w="0" w:type="auto"/>
        <w:tblLook w:val="04A0"/>
      </w:tblPr>
      <w:tblGrid>
        <w:gridCol w:w="2116"/>
        <w:gridCol w:w="2117"/>
        <w:gridCol w:w="2117"/>
        <w:gridCol w:w="2117"/>
        <w:gridCol w:w="2117"/>
      </w:tblGrid>
      <w:tr w:rsidR="00D41B8E" w:rsidRPr="00D41B8E" w:rsidTr="00D41B8E">
        <w:tc>
          <w:tcPr>
            <w:tcW w:w="2116" w:type="dxa"/>
          </w:tcPr>
          <w:p w:rsidR="00D41B8E" w:rsidRDefault="00D41B8E" w:rsidP="00D41B8E">
            <w:pPr>
              <w:jc w:val="center"/>
              <w:rPr>
                <w:b/>
              </w:rPr>
            </w:pPr>
            <w:r w:rsidRPr="00D41B8E">
              <w:rPr>
                <w:b/>
              </w:rPr>
              <w:t>Standard</w:t>
            </w:r>
          </w:p>
          <w:p w:rsidR="00D41B8E" w:rsidRDefault="00D41B8E" w:rsidP="00D41B8E">
            <w:pPr>
              <w:jc w:val="center"/>
              <w:rPr>
                <w:b/>
              </w:rPr>
            </w:pPr>
          </w:p>
          <w:p w:rsidR="00D41B8E" w:rsidRDefault="00D41B8E" w:rsidP="00D41B8E">
            <w:pPr>
              <w:jc w:val="center"/>
              <w:rPr>
                <w:b/>
              </w:rPr>
            </w:pPr>
            <w:r>
              <w:rPr>
                <w:b/>
              </w:rPr>
              <w:t xml:space="preserve">Rate each with </w:t>
            </w:r>
          </w:p>
          <w:p w:rsidR="00D41B8E" w:rsidRDefault="00D41B8E" w:rsidP="00D41B8E">
            <w:pPr>
              <w:jc w:val="center"/>
              <w:rPr>
                <w:b/>
              </w:rPr>
            </w:pPr>
            <w:r>
              <w:rPr>
                <w:b/>
              </w:rPr>
              <w:t>3 = high</w:t>
            </w:r>
          </w:p>
          <w:p w:rsidR="00D41B8E" w:rsidRDefault="00D41B8E" w:rsidP="00D41B8E">
            <w:pPr>
              <w:jc w:val="center"/>
              <w:rPr>
                <w:b/>
              </w:rPr>
            </w:pPr>
            <w:r>
              <w:rPr>
                <w:b/>
              </w:rPr>
              <w:t>2 = average</w:t>
            </w:r>
          </w:p>
          <w:p w:rsidR="00D41B8E" w:rsidRPr="00D41B8E" w:rsidRDefault="00D41B8E" w:rsidP="00D41B8E">
            <w:pPr>
              <w:jc w:val="center"/>
              <w:rPr>
                <w:b/>
              </w:rPr>
            </w:pPr>
            <w:r>
              <w:rPr>
                <w:b/>
              </w:rPr>
              <w:t>1 = low</w:t>
            </w:r>
          </w:p>
        </w:tc>
        <w:tc>
          <w:tcPr>
            <w:tcW w:w="2117" w:type="dxa"/>
          </w:tcPr>
          <w:p w:rsidR="00D41B8E" w:rsidRDefault="00D41B8E" w:rsidP="00D41B8E">
            <w:pPr>
              <w:jc w:val="center"/>
              <w:rPr>
                <w:b/>
              </w:rPr>
            </w:pPr>
            <w:r w:rsidRPr="00D41B8E">
              <w:rPr>
                <w:b/>
              </w:rPr>
              <w:t>Endurance</w:t>
            </w:r>
          </w:p>
          <w:p w:rsidR="00D41B8E" w:rsidRDefault="00D41B8E" w:rsidP="00D41B8E">
            <w:pPr>
              <w:jc w:val="center"/>
              <w:rPr>
                <w:b/>
              </w:rPr>
            </w:pPr>
          </w:p>
          <w:p w:rsidR="00D41B8E" w:rsidRPr="00D41B8E" w:rsidRDefault="00D41B8E" w:rsidP="00D41B8E">
            <w:pPr>
              <w:jc w:val="center"/>
              <w:rPr>
                <w:b/>
              </w:rPr>
            </w:pPr>
            <w:r w:rsidRPr="00D41B8E">
              <w:t xml:space="preserve">Will the standard provide students with knowledge and skills </w:t>
            </w:r>
            <w:r w:rsidRPr="00D41B8E">
              <w:rPr>
                <w:b/>
                <w:bCs/>
              </w:rPr>
              <w:t>beyond a single test date</w:t>
            </w:r>
            <w:r w:rsidRPr="00D41B8E">
              <w:t>?</w:t>
            </w:r>
          </w:p>
        </w:tc>
        <w:tc>
          <w:tcPr>
            <w:tcW w:w="2117" w:type="dxa"/>
          </w:tcPr>
          <w:p w:rsidR="00D41B8E" w:rsidRDefault="00D41B8E" w:rsidP="00D41B8E">
            <w:pPr>
              <w:jc w:val="center"/>
              <w:rPr>
                <w:b/>
              </w:rPr>
            </w:pPr>
            <w:r w:rsidRPr="00D41B8E">
              <w:rPr>
                <w:b/>
              </w:rPr>
              <w:t>Leverage</w:t>
            </w:r>
          </w:p>
          <w:p w:rsidR="00D41B8E" w:rsidRDefault="00D41B8E" w:rsidP="00D41B8E">
            <w:pPr>
              <w:jc w:val="center"/>
              <w:rPr>
                <w:b/>
              </w:rPr>
            </w:pPr>
          </w:p>
          <w:p w:rsidR="00D41B8E" w:rsidRPr="00D41B8E" w:rsidRDefault="00D41B8E" w:rsidP="00D41B8E">
            <w:pPr>
              <w:spacing w:line="276" w:lineRule="auto"/>
            </w:pPr>
            <w:r w:rsidRPr="00D41B8E">
              <w:t xml:space="preserve">Will the standard provide knowledge and skills that are </w:t>
            </w:r>
            <w:r w:rsidRPr="00D41B8E">
              <w:rPr>
                <w:b/>
                <w:bCs/>
              </w:rPr>
              <w:t>of value in multiple disciplines</w:t>
            </w:r>
            <w:r w:rsidRPr="00D41B8E">
              <w:t>?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D41B8E">
            <w:pPr>
              <w:jc w:val="center"/>
              <w:rPr>
                <w:b/>
              </w:rPr>
            </w:pPr>
            <w:r w:rsidRPr="00D41B8E">
              <w:rPr>
                <w:b/>
              </w:rPr>
              <w:t>Readiness</w:t>
            </w:r>
          </w:p>
          <w:p w:rsidR="00D41B8E" w:rsidRDefault="00D41B8E" w:rsidP="00D41B8E">
            <w:pPr>
              <w:jc w:val="center"/>
              <w:rPr>
                <w:b/>
              </w:rPr>
            </w:pPr>
          </w:p>
          <w:p w:rsidR="00D41B8E" w:rsidRPr="00D41B8E" w:rsidRDefault="00D41B8E" w:rsidP="00D41B8E">
            <w:r w:rsidRPr="00D41B8E">
              <w:t xml:space="preserve">Will the standard provide the students with essential knowledge and skills that are necessary for their </w:t>
            </w:r>
            <w:r w:rsidRPr="00D41B8E">
              <w:rPr>
                <w:b/>
                <w:bCs/>
              </w:rPr>
              <w:t>success in the next grade leve</w:t>
            </w:r>
            <w:r>
              <w:rPr>
                <w:b/>
                <w:bCs/>
              </w:rPr>
              <w:t>l?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Pr="00D41B8E" w:rsidRDefault="00D41B8E" w:rsidP="00D41B8E">
            <w:pPr>
              <w:jc w:val="center"/>
              <w:rPr>
                <w:b/>
              </w:rPr>
            </w:pPr>
            <w:r w:rsidRPr="00D41B8E">
              <w:rPr>
                <w:b/>
              </w:rPr>
              <w:t>Total</w:t>
            </w:r>
          </w:p>
        </w:tc>
      </w:tr>
      <w:tr w:rsidR="00D41B8E" w:rsidTr="00D41B8E">
        <w:tc>
          <w:tcPr>
            <w:tcW w:w="2116" w:type="dxa"/>
          </w:tcPr>
          <w:p w:rsidR="00D41B8E" w:rsidRDefault="00D41B8E"/>
          <w:p w:rsidR="00D41B8E" w:rsidRDefault="00D41B8E"/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/>
        </w:tc>
      </w:tr>
      <w:tr w:rsidR="00D41B8E" w:rsidTr="00D41B8E">
        <w:tc>
          <w:tcPr>
            <w:tcW w:w="2116" w:type="dxa"/>
          </w:tcPr>
          <w:p w:rsidR="00D41B8E" w:rsidRDefault="00D41B8E"/>
          <w:p w:rsidR="00D41B8E" w:rsidRDefault="00D41B8E"/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 w:rsidP="00781853"/>
          <w:p w:rsidR="00D41B8E" w:rsidRDefault="00D41B8E" w:rsidP="00781853"/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</w:tcPr>
          <w:p w:rsidR="00D41B8E" w:rsidRDefault="00D41B8E" w:rsidP="00781853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 w:rsidP="00781853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 w:rsidP="00781853"/>
        </w:tc>
      </w:tr>
      <w:tr w:rsidR="00D41B8E" w:rsidTr="00D41B8E">
        <w:tc>
          <w:tcPr>
            <w:tcW w:w="2116" w:type="dxa"/>
          </w:tcPr>
          <w:p w:rsidR="00D41B8E" w:rsidRDefault="00D41B8E"/>
          <w:p w:rsidR="00D41B8E" w:rsidRDefault="00D41B8E"/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</w:tcPr>
          <w:p w:rsidR="00D41B8E" w:rsidRDefault="00D41B8E"/>
        </w:tc>
        <w:tc>
          <w:tcPr>
            <w:tcW w:w="2117" w:type="dxa"/>
            <w:tcBorders>
              <w:right w:val="single" w:sz="12" w:space="0" w:color="auto"/>
            </w:tcBorders>
          </w:tcPr>
          <w:p w:rsidR="00D41B8E" w:rsidRDefault="00D41B8E"/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8E" w:rsidRDefault="00D41B8E"/>
        </w:tc>
      </w:tr>
    </w:tbl>
    <w:p w:rsidR="00D41B8E" w:rsidRDefault="00D41B8E"/>
    <w:sectPr w:rsidR="00D41B8E" w:rsidSect="003A4A2A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64F"/>
    <w:multiLevelType w:val="hybridMultilevel"/>
    <w:tmpl w:val="6F28F134"/>
    <w:lvl w:ilvl="0" w:tplc="FC4C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E5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46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03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8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6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4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8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5C2A"/>
    <w:rsid w:val="000C5E4C"/>
    <w:rsid w:val="00225C2A"/>
    <w:rsid w:val="003A4A2A"/>
    <w:rsid w:val="007F5899"/>
    <w:rsid w:val="00882D3A"/>
    <w:rsid w:val="00D41B8E"/>
    <w:rsid w:val="00F307D2"/>
    <w:rsid w:val="00FA1560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B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LiberatJ</dc:creator>
  <cp:keywords/>
  <dc:description/>
  <cp:lastModifiedBy>LiberatJ</cp:lastModifiedBy>
  <cp:revision>1</cp:revision>
  <dcterms:created xsi:type="dcterms:W3CDTF">2012-05-04T18:53:00Z</dcterms:created>
  <dcterms:modified xsi:type="dcterms:W3CDTF">2012-05-04T19:49:00Z</dcterms:modified>
</cp:coreProperties>
</file>